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24" w:rsidRPr="000C492A" w:rsidRDefault="002419A9" w:rsidP="000C492A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492A">
        <w:rPr>
          <w:rFonts w:ascii="Times New Roman" w:hAnsi="Times New Roman" w:cs="Times New Roman"/>
          <w:b/>
          <w:bCs/>
          <w:sz w:val="28"/>
          <w:szCs w:val="28"/>
        </w:rPr>
        <w:t xml:space="preserve">Сообщение к презентации на </w:t>
      </w:r>
      <w:proofErr w:type="gramStart"/>
      <w:r w:rsidRPr="000C492A">
        <w:rPr>
          <w:rFonts w:ascii="Times New Roman" w:hAnsi="Times New Roman" w:cs="Times New Roman"/>
          <w:b/>
          <w:bCs/>
          <w:sz w:val="28"/>
          <w:szCs w:val="28"/>
        </w:rPr>
        <w:t>тему:</w:t>
      </w:r>
      <w:r w:rsidRPr="000C492A">
        <w:rPr>
          <w:rFonts w:ascii="Times New Roman" w:hAnsi="Times New Roman" w:cs="Times New Roman"/>
          <w:b/>
          <w:bCs/>
          <w:sz w:val="28"/>
          <w:szCs w:val="28"/>
        </w:rPr>
        <w:br/>
        <w:t>Использование</w:t>
      </w:r>
      <w:proofErr w:type="gramEnd"/>
      <w:r w:rsidRPr="000C492A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технологии «СИНКВЕЙН» </w:t>
      </w:r>
      <w:r w:rsidRPr="000C492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работе по развитию речи  </w:t>
      </w:r>
      <w:r w:rsidR="00560C14" w:rsidRPr="000C492A">
        <w:rPr>
          <w:rFonts w:ascii="Times New Roman" w:hAnsi="Times New Roman" w:cs="Times New Roman"/>
          <w:b/>
          <w:bCs/>
          <w:sz w:val="28"/>
          <w:szCs w:val="28"/>
        </w:rPr>
        <w:t>детей дошкольного возраста</w:t>
      </w:r>
    </w:p>
    <w:p w:rsidR="002419A9" w:rsidRPr="000C492A" w:rsidRDefault="002419A9" w:rsidP="000C492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19A9" w:rsidRPr="000C492A" w:rsidRDefault="00AB546C" w:rsidP="000C492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sz w:val="28"/>
          <w:szCs w:val="28"/>
        </w:rPr>
      </w:pPr>
      <w:r w:rsidRPr="000C492A">
        <w:rPr>
          <w:b/>
          <w:color w:val="C00000"/>
          <w:sz w:val="28"/>
          <w:szCs w:val="28"/>
          <w:u w:val="single"/>
        </w:rPr>
        <w:t>Слайд 1</w:t>
      </w:r>
      <w:r w:rsidRPr="000C492A">
        <w:rPr>
          <w:color w:val="C00000"/>
          <w:sz w:val="28"/>
          <w:szCs w:val="28"/>
        </w:rPr>
        <w:t xml:space="preserve"> </w:t>
      </w:r>
      <w:r w:rsidR="002419A9" w:rsidRPr="000C492A">
        <w:rPr>
          <w:color w:val="333333"/>
          <w:sz w:val="28"/>
          <w:szCs w:val="28"/>
        </w:rPr>
        <w:t>Современная жизнь диктует свои</w:t>
      </w:r>
      <w:r w:rsidR="002419A9" w:rsidRPr="000C492A">
        <w:rPr>
          <w:rStyle w:val="apple-converted-space"/>
          <w:color w:val="333333"/>
          <w:sz w:val="28"/>
          <w:szCs w:val="28"/>
        </w:rPr>
        <w:t> </w:t>
      </w:r>
      <w:r w:rsidR="002419A9" w:rsidRPr="000C492A">
        <w:rPr>
          <w:color w:val="333333"/>
          <w:sz w:val="28"/>
          <w:szCs w:val="28"/>
          <w:bdr w:val="none" w:sz="0" w:space="0" w:color="auto" w:frame="1"/>
        </w:rPr>
        <w:t>законы</w:t>
      </w:r>
      <w:r w:rsidR="002419A9" w:rsidRPr="000C492A">
        <w:rPr>
          <w:color w:val="333333"/>
          <w:sz w:val="28"/>
          <w:szCs w:val="28"/>
        </w:rPr>
        <w:t>: речь людей становится деловой, даже в ежедневной обстановке, лаконичной, сухой, лишенной образности, яркости. Хорошее владение словом – это искусство, которому нужно учиться не один год. От этого зависит и социальный статус человека и профессиональная карьера.</w:t>
      </w:r>
    </w:p>
    <w:p w:rsidR="00AB546C" w:rsidRPr="000C492A" w:rsidRDefault="00AB546C" w:rsidP="000C492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sz w:val="28"/>
          <w:szCs w:val="28"/>
        </w:rPr>
      </w:pPr>
      <w:r w:rsidRPr="000C492A">
        <w:rPr>
          <w:sz w:val="28"/>
          <w:szCs w:val="28"/>
        </w:rPr>
        <w:t xml:space="preserve">           </w:t>
      </w:r>
      <w:r w:rsidRPr="000C492A">
        <w:rPr>
          <w:rStyle w:val="a4"/>
          <w:color w:val="333333"/>
          <w:sz w:val="28"/>
          <w:szCs w:val="28"/>
          <w:bdr w:val="none" w:sz="0" w:space="0" w:color="auto" w:frame="1"/>
        </w:rPr>
        <w:t>Развитие</w:t>
      </w:r>
      <w:r w:rsidRPr="000C492A">
        <w:rPr>
          <w:rStyle w:val="apple-converted-space"/>
          <w:color w:val="333333"/>
          <w:sz w:val="28"/>
          <w:szCs w:val="28"/>
        </w:rPr>
        <w:t> </w:t>
      </w:r>
      <w:r w:rsidRPr="000C492A">
        <w:rPr>
          <w:color w:val="333333"/>
          <w:sz w:val="28"/>
          <w:szCs w:val="28"/>
        </w:rPr>
        <w:t>познавательно – речевых способностей у детей это одна из главных задач</w:t>
      </w:r>
      <w:r w:rsidRPr="000C492A">
        <w:rPr>
          <w:rStyle w:val="apple-converted-space"/>
          <w:color w:val="333333"/>
          <w:sz w:val="28"/>
          <w:szCs w:val="28"/>
        </w:rPr>
        <w:t> </w:t>
      </w:r>
      <w:r w:rsidRPr="000C492A">
        <w:rPr>
          <w:rStyle w:val="a4"/>
          <w:color w:val="333333"/>
          <w:sz w:val="28"/>
          <w:szCs w:val="28"/>
          <w:bdr w:val="none" w:sz="0" w:space="0" w:color="auto" w:frame="1"/>
        </w:rPr>
        <w:t>дошкольного образования</w:t>
      </w:r>
      <w:r w:rsidRPr="000C492A">
        <w:rPr>
          <w:color w:val="333333"/>
          <w:sz w:val="28"/>
          <w:szCs w:val="28"/>
        </w:rPr>
        <w:t xml:space="preserve">. </w:t>
      </w:r>
      <w:r w:rsidRPr="000C492A">
        <w:rPr>
          <w:color w:val="000000"/>
          <w:sz w:val="28"/>
          <w:szCs w:val="28"/>
        </w:rPr>
        <w:t>Решение проблем речи является актуальной темой в дошкольном возрасте. Сегодня существует множество методик, с помощью которых можно регулировать процесс развития речи у детей.</w:t>
      </w:r>
      <w:r w:rsidRPr="000C492A">
        <w:rPr>
          <w:color w:val="333333"/>
          <w:sz w:val="28"/>
          <w:szCs w:val="28"/>
        </w:rPr>
        <w:t xml:space="preserve"> Поиск подходов к повышению эффективности образовательного процесса вызывает необходимость уделять большое внимание применению инновационных педагогических</w:t>
      </w:r>
      <w:r w:rsidRPr="000C492A">
        <w:rPr>
          <w:rStyle w:val="apple-converted-space"/>
          <w:color w:val="333333"/>
          <w:sz w:val="28"/>
          <w:szCs w:val="28"/>
        </w:rPr>
        <w:t> </w:t>
      </w:r>
      <w:r w:rsidRPr="000C492A">
        <w:rPr>
          <w:rStyle w:val="a4"/>
          <w:color w:val="333333"/>
          <w:sz w:val="28"/>
          <w:szCs w:val="28"/>
          <w:bdr w:val="none" w:sz="0" w:space="0" w:color="auto" w:frame="1"/>
        </w:rPr>
        <w:t>технологий и методов</w:t>
      </w:r>
      <w:r w:rsidRPr="000C492A">
        <w:rPr>
          <w:color w:val="333333"/>
          <w:sz w:val="28"/>
          <w:szCs w:val="28"/>
        </w:rPr>
        <w:t>.</w:t>
      </w:r>
    </w:p>
    <w:p w:rsidR="00AB546C" w:rsidRPr="000C492A" w:rsidRDefault="00AB546C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существует множество технологий и методов, которые позволяют активизировать познавательную деятельность и способствует развитию речи, одним из таких методов является дидактический 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46C" w:rsidRPr="000C492A" w:rsidRDefault="00AB546C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Слайд 2 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(слово франц.)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переводе означает нерифмованное стихотворение из пяти строк. Родиной 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можно считать США в начале XX века. Американская поэтесса Аделаида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Крэпси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разработала эту форму.</w:t>
      </w:r>
    </w:p>
    <w:p w:rsidR="00AB546C" w:rsidRPr="000C492A" w:rsidRDefault="00AB546C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spellStart"/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который используется с дидактическими целями, называется дидактическим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.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В дидактическом </w:t>
      </w:r>
      <w:proofErr w:type="spellStart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синквейне</w:t>
      </w:r>
      <w:proofErr w:type="spellEnd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самое главное -это смысловое содержание и часть речи, которая используется в каждой строке.</w:t>
      </w:r>
    </w:p>
    <w:p w:rsidR="00AB546C" w:rsidRPr="000C492A" w:rsidRDefault="00AB546C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педагогических и образовательных целях, может использоваться как результативный метод развития образной речи, интеллектуальных и аналитических способностей.</w:t>
      </w:r>
    </w:p>
    <w:p w:rsidR="00AB546C" w:rsidRPr="000C492A" w:rsidRDefault="00560C14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Слайд 3</w:t>
      </w:r>
      <w:r w:rsidRPr="000C49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AB546C"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Существуют определенные правила написания </w:t>
      </w:r>
      <w:proofErr w:type="spellStart"/>
      <w:r w:rsidR="00AB546C"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синквейна</w:t>
      </w:r>
      <w:proofErr w:type="spellEnd"/>
      <w:r w:rsidR="00AB546C"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 Он состоит из 5-ти строк. Его форма напоминает </w:t>
      </w:r>
      <w:r w:rsidR="00AB546C"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«елочку»</w:t>
      </w:r>
      <w:r w:rsidR="00AB546C"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C4416A" w:rsidRPr="000C492A" w:rsidRDefault="00560C14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Слайд 4 </w:t>
      </w:r>
      <w:r w:rsidR="00C4416A"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Правила написания </w:t>
      </w:r>
      <w:proofErr w:type="spellStart"/>
      <w:r w:rsidR="00C4416A"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синквейна</w:t>
      </w:r>
      <w:proofErr w:type="spellEnd"/>
      <w:r w:rsidR="00C4416A"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.</w:t>
      </w:r>
    </w:p>
    <w:p w:rsidR="00C4416A" w:rsidRPr="000C492A" w:rsidRDefault="00C4416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1-я строка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(вершина </w:t>
      </w:r>
      <w:r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«елочки»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) – заголовок, тема, состоящая из одного слова, </w:t>
      </w:r>
      <w:r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обычно это явление или предмет, о котором идет речь. 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Части речи - это существительное или местоимение, и отвечает на вопросы: 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кто? что?</w:t>
      </w:r>
    </w:p>
    <w:p w:rsidR="00C4416A" w:rsidRPr="000C492A" w:rsidRDefault="00C4416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2-я строка 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– два слова, которые </w:t>
      </w:r>
      <w:r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описывают свойства 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 </w:t>
      </w:r>
      <w:r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признаки этого предмета или явления, 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раскрывающие тему </w:t>
      </w:r>
      <w:proofErr w:type="spellStart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 Часть речи - чаще прилагательное, реже причастие, отвечающее на вопрос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 какой? какая? какое? какие?</w:t>
      </w:r>
    </w:p>
    <w:p w:rsidR="00C4416A" w:rsidRPr="000C492A" w:rsidRDefault="00C4416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3-я строка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– состоит из трёх слов (глаголов или деепричастий, описывающих действия предмета и отвечающие на вопрос: 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что делает? что делают?</w:t>
      </w:r>
    </w:p>
    <w:p w:rsidR="00C4416A" w:rsidRPr="000C492A" w:rsidRDefault="00C4416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4-я строка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– четыре слова; ребенок выражает уже непосредственно свое мнение о затронутой теме. Это фраза или предложение, состоящее из нескольких слов. Самый традиционный вариант, когда предложение состоит 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из четырех слов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C4416A" w:rsidRPr="000C492A" w:rsidRDefault="00C4416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5-я строка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(основание </w:t>
      </w:r>
      <w:r w:rsidRPr="000C492A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«елочки»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) – одно слово, (существительное) для выражения своих чувств, 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ассоциаций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, связанных с предметом, о котором говорится в </w:t>
      </w:r>
      <w:proofErr w:type="spellStart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синквейне</w:t>
      </w:r>
      <w:proofErr w:type="spellEnd"/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или повторение сути, синоним, обобщающее слово.</w:t>
      </w:r>
    </w:p>
    <w:p w:rsidR="00AB546C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Предполагается, что с детьми </w:t>
      </w:r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дошкольного возраста строгое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четкое соблюдение правил составления 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 необязательно</w:t>
      </w: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560C14" w:rsidRPr="000C492A" w:rsidRDefault="00560C14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Слайд 5 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B29B1" w:rsidRPr="000C492A" w:rsidRDefault="000C492A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Слайд 6 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алгоритм </w:t>
      </w:r>
      <w:proofErr w:type="spellStart"/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детей-дошкольников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пока не умеют читать. Предполагается, что с детьми </w:t>
      </w:r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дошкольного возраста строгое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четкое соблюдение правил составления </w:t>
      </w:r>
      <w:proofErr w:type="spellStart"/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необязательно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в четвертой строке </w:t>
      </w:r>
      <w:proofErr w:type="spellStart"/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предложение может состоять не из четырех слов, а из трех. Также можно вспомнить с детьми пословицу, крылатое выражение или афоризм на заданную тему. А в пятой строке тоже одно слово необязательно, может быть два или три.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успешного овладения детьми данной технологии можно использовать разные способы работы с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синквейном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775" w:rsidRPr="000C492A" w:rsidRDefault="00560C14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Слайд </w:t>
      </w: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F7775" w:rsidRPr="000C492A">
        <w:rPr>
          <w:rFonts w:ascii="Times New Roman" w:hAnsi="Times New Roman" w:cs="Times New Roman"/>
          <w:b/>
          <w:bCs/>
          <w:i/>
          <w:iCs/>
          <w:kern w:val="24"/>
          <w:sz w:val="28"/>
          <w:szCs w:val="28"/>
        </w:rPr>
        <w:t xml:space="preserve"> </w:t>
      </w:r>
      <w:r w:rsidR="006F7775" w:rsidRPr="000C4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Использование технологии «</w:t>
      </w:r>
      <w:proofErr w:type="spellStart"/>
      <w:r w:rsidR="006F7775" w:rsidRPr="000C4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синквейн</w:t>
      </w:r>
      <w:proofErr w:type="spellEnd"/>
      <w:r w:rsidR="006F7775" w:rsidRPr="000C4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 в непосредственно образовательной деятельности</w:t>
      </w:r>
    </w:p>
    <w:p w:rsidR="006F7775" w:rsidRPr="000C492A" w:rsidRDefault="006F7775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технологии «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непосредственно образовательной деятельности воспринимается</w:t>
      </w:r>
      <w:r w:rsidRPr="000C49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дошкольниками</w:t>
      </w:r>
      <w:r w:rsidRPr="000C49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увлекательная игра.  Данный метод может легко интегрироваться со всеми образовательными </w:t>
      </w:r>
      <w:proofErr w:type="gram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областями,  а</w:t>
      </w:r>
      <w:proofErr w:type="gram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простота построения</w:t>
      </w:r>
      <w:r w:rsidRPr="000C49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быстро получить результат.</w:t>
      </w:r>
    </w:p>
    <w:p w:rsidR="006F7775" w:rsidRPr="000C492A" w:rsidRDefault="006F7775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Слайд </w:t>
      </w:r>
      <w:proofErr w:type="gramStart"/>
      <w:r w:rsidRPr="000C492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8 </w:t>
      </w:r>
      <w:r w:rsidR="00560C14" w:rsidRPr="000C492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</w:t>
      </w:r>
      <w:proofErr w:type="gramEnd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приемы работы с 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сиквейном</w:t>
      </w:r>
      <w:proofErr w:type="spellEnd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FB29B1" w:rsidRPr="000C492A" w:rsidRDefault="00FB29B1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-загадка».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Педагог читает стихотворение, не называя первой строки, предлагая ребенку догадаться по содержанию текста, о каком предмете или явлении идет речь.</w:t>
      </w:r>
    </w:p>
    <w:p w:rsidR="00FB29B1" w:rsidRPr="000C492A" w:rsidRDefault="00FB29B1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«Нарисуй предмет-отгадку».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дети одновременно рисуют отгадку. Затем рисунки вывешиваются на доске, и педагог может видеть насколько у каждого ребенка есть знания о данном предмете. Насколько он правильно понимает смысл и значение слов. Хорошо ли он усвоил словарь лексической темы.</w:t>
      </w:r>
    </w:p>
    <w:p w:rsidR="00FB29B1" w:rsidRPr="000C492A" w:rsidRDefault="00FB29B1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 </w:t>
      </w: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образцу»</w:t>
      </w:r>
    </w:p>
    <w:p w:rsidR="00FB29B1" w:rsidRPr="000C492A" w:rsidRDefault="00FB29B1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</w:t>
      </w:r>
      <w:r w:rsidRPr="000C4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Закончи стихотворение».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называет слово последней строчки. Как правило – это обобщающее слово.</w:t>
      </w:r>
    </w:p>
    <w:p w:rsidR="00FB29B1" w:rsidRPr="000C492A" w:rsidRDefault="00FB29B1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«Найди ошибки в стихотворении».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третьей и четвертой строчке педагог намеренно допускает ошибку в подборе признака или действие нехарактерное для данного предмета.</w:t>
      </w:r>
    </w:p>
    <w:p w:rsidR="00FB29B1" w:rsidRPr="000C492A" w:rsidRDefault="00560C14" w:rsidP="000C492A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B29B1" w:rsidRPr="000C4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«Один начинает, другой продолжает».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Называется предмет. Один ребенок составляет вторую строку стихотворения, второй – третью. Третью. Третий –четвертую, четвертый-пятую.</w:t>
      </w:r>
    </w:p>
    <w:p w:rsidR="006F7775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игровые приемы помогают детям составлять более качественные тексты и поддерживать интерес к работе. </w:t>
      </w:r>
    </w:p>
    <w:p w:rsidR="00FB29B1" w:rsidRPr="000C492A" w:rsidRDefault="006F7775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можно усложнить работу с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синквейном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: с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 все дети составляют </w:t>
      </w:r>
      <w:proofErr w:type="spellStart"/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одном предмете или природном явлении. После приобретения навыка самостоятельного выполнения такого рода задания можно давать детям индивидуальные темы.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разнообразить занятия по составлению нерифмованного стихотворения используем следующие игровые приемы:</w:t>
      </w:r>
    </w:p>
    <w:p w:rsidR="00FB29B1" w:rsidRPr="000C492A" w:rsidRDefault="00FB29B1" w:rsidP="000C492A">
      <w:pPr>
        <w:numPr>
          <w:ilvl w:val="0"/>
          <w:numId w:val="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«Чей </w:t>
      </w:r>
      <w:proofErr w:type="spellStart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Лучше</w:t>
      </w:r>
      <w:proofErr w:type="gramEnd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?»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Составляется дидактический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разным словам-предметам, связанных между собой одной лексической темой (например, разные виды одежды). А затем обсуждается, чей текст был наиболее удачным и почему.</w:t>
      </w:r>
    </w:p>
    <w:p w:rsidR="00FB29B1" w:rsidRPr="000C492A" w:rsidRDefault="00FB29B1" w:rsidP="000C492A">
      <w:pPr>
        <w:numPr>
          <w:ilvl w:val="0"/>
          <w:numId w:val="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Речецветик</w:t>
      </w:r>
      <w:proofErr w:type="spellEnd"/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Детям предлагается цветок с несколькими лепестками. На каждом лепестке изображен предмет по определенной лексической теме. Каждый ребенок, не глядя на картинку, отрывает лепесток и составляет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9B1" w:rsidRPr="000C492A" w:rsidRDefault="00FB29B1" w:rsidP="000C492A">
      <w:pPr>
        <w:numPr>
          <w:ilvl w:val="0"/>
          <w:numId w:val="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«Занимательный кубик».</w:t>
      </w: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каждой стороне кубика картинка с изображением предмета или явления. Дети по очереди бросают кубик, выпавшая картинка и есть тема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9B1" w:rsidRPr="000C492A" w:rsidRDefault="006F7775" w:rsidP="000C492A">
      <w:pPr>
        <w:numPr>
          <w:ilvl w:val="0"/>
          <w:numId w:val="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«Отгадай загадку, и на отгадку составь </w:t>
      </w:r>
      <w:proofErr w:type="spellStart"/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FB29B1"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дошкольниками нужно помнить, что необходимо составлять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на темы, хорошо известные детям, и обязательно показывать образец.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составление </w:t>
      </w:r>
      <w:proofErr w:type="spellStart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затруднение, то можно помочь наводящими вопросами.</w:t>
      </w:r>
    </w:p>
    <w:p w:rsidR="00FB29B1" w:rsidRPr="000C492A" w:rsidRDefault="006F7775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Слайд 9</w:t>
      </w:r>
      <w:r w:rsidRPr="000C492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Применение данной технологии помогает создать условия для развития личности, способной критически мыслить, т. е. исключать лишнее и выделять главное, обобщать, классифицировать. 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Закрепляет знания детей об окружающем мире.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Способствует обогащению и актуализации словаря, уточнению содержания понятий.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Формирует грамматический строй.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Помогает наиболее полно и точно. Правильно выразить свою мысль.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Оформлять мысль в виде предложения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Подготавливает к составлению описательного рассказа.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Развивает творчество.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Поддерживает интерес к обучению.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Что дает использование данной технологии педагогу?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Является диагностическим инструментом.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Дает возможность педагогу оценить уровень усвоения ребенком пройденного материала. И скорректировать дальнейшее </w:t>
      </w:r>
      <w:proofErr w:type="gramStart"/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обучение..</w:t>
      </w:r>
      <w:proofErr w:type="gramEnd"/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Поддерживает интерес к обучению.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Простота построения </w:t>
      </w:r>
      <w:proofErr w:type="spellStart"/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синквейна</w:t>
      </w:r>
      <w:proofErr w:type="spellEnd"/>
      <w:r w:rsidRPr="000C49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позволяет быстро получить результат.</w:t>
      </w: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9B1" w:rsidRPr="000C492A" w:rsidRDefault="00FB29B1" w:rsidP="000C492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6C" w:rsidRPr="000C492A" w:rsidRDefault="00AB546C" w:rsidP="000C492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9A9" w:rsidRPr="000C492A" w:rsidRDefault="002419A9" w:rsidP="000C49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19A9" w:rsidRPr="000C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A03B4"/>
    <w:multiLevelType w:val="multilevel"/>
    <w:tmpl w:val="6CBE4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61630"/>
    <w:multiLevelType w:val="multilevel"/>
    <w:tmpl w:val="A8D22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88"/>
    <w:rsid w:val="000C492A"/>
    <w:rsid w:val="002419A9"/>
    <w:rsid w:val="00560C14"/>
    <w:rsid w:val="006F7775"/>
    <w:rsid w:val="00792C6C"/>
    <w:rsid w:val="00AB546C"/>
    <w:rsid w:val="00B21688"/>
    <w:rsid w:val="00B56D33"/>
    <w:rsid w:val="00C4416A"/>
    <w:rsid w:val="00C61824"/>
    <w:rsid w:val="00DC2CA0"/>
    <w:rsid w:val="00F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24830-4B9C-4625-A1AB-9A1C9275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19A9"/>
  </w:style>
  <w:style w:type="paragraph" w:styleId="a3">
    <w:name w:val="Normal (Web)"/>
    <w:basedOn w:val="a"/>
    <w:uiPriority w:val="99"/>
    <w:unhideWhenUsed/>
    <w:rsid w:val="0024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5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2021-02-22T15:17:00Z</dcterms:created>
  <dcterms:modified xsi:type="dcterms:W3CDTF">2021-02-23T17:16:00Z</dcterms:modified>
</cp:coreProperties>
</file>